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37C0B" w14:textId="1894D1EB" w:rsidR="00610163" w:rsidRPr="0052538A" w:rsidRDefault="00610163" w:rsidP="000A44BC">
      <w:pPr>
        <w:rPr>
          <w:b/>
          <w:bCs/>
          <w:sz w:val="24"/>
          <w:szCs w:val="24"/>
        </w:rPr>
      </w:pPr>
      <w:r w:rsidRPr="0052538A">
        <w:rPr>
          <w:b/>
          <w:bCs/>
          <w:sz w:val="24"/>
          <w:szCs w:val="24"/>
        </w:rPr>
        <w:t xml:space="preserve">Referat af bestyrelsesmøde i </w:t>
      </w:r>
      <w:proofErr w:type="spellStart"/>
      <w:r w:rsidRPr="0052538A">
        <w:rPr>
          <w:b/>
          <w:bCs/>
          <w:sz w:val="24"/>
          <w:szCs w:val="24"/>
        </w:rPr>
        <w:t>ejerlauget</w:t>
      </w:r>
      <w:proofErr w:type="spellEnd"/>
      <w:r w:rsidRPr="0052538A">
        <w:rPr>
          <w:b/>
          <w:bCs/>
          <w:sz w:val="24"/>
          <w:szCs w:val="24"/>
        </w:rPr>
        <w:t xml:space="preserve"> </w:t>
      </w:r>
      <w:proofErr w:type="spellStart"/>
      <w:r w:rsidRPr="0052538A">
        <w:rPr>
          <w:b/>
          <w:bCs/>
          <w:sz w:val="24"/>
          <w:szCs w:val="24"/>
        </w:rPr>
        <w:t>Voldbjerg</w:t>
      </w:r>
      <w:proofErr w:type="spellEnd"/>
      <w:r w:rsidRPr="0052538A">
        <w:rPr>
          <w:b/>
          <w:bCs/>
          <w:sz w:val="24"/>
          <w:szCs w:val="24"/>
        </w:rPr>
        <w:t xml:space="preserve"> den 1. juni 2021 via google </w:t>
      </w:r>
      <w:proofErr w:type="spellStart"/>
      <w:r w:rsidRPr="0052538A">
        <w:rPr>
          <w:b/>
          <w:bCs/>
          <w:sz w:val="24"/>
          <w:szCs w:val="24"/>
        </w:rPr>
        <w:t>meet</w:t>
      </w:r>
      <w:proofErr w:type="spellEnd"/>
      <w:r w:rsidRPr="0052538A">
        <w:rPr>
          <w:b/>
          <w:bCs/>
          <w:sz w:val="24"/>
          <w:szCs w:val="24"/>
        </w:rPr>
        <w:t xml:space="preserve"> kl. 20.00-21.30</w:t>
      </w:r>
    </w:p>
    <w:p w14:paraId="302B6897" w14:textId="5AAD5470" w:rsidR="00610163" w:rsidRDefault="00610163" w:rsidP="000A44BC">
      <w:r>
        <w:t xml:space="preserve">Deltagere: Bjørn, Dan, Olav, Mathilde. Afbud: Anne, Jørgen. </w:t>
      </w:r>
    </w:p>
    <w:p w14:paraId="2E661EF2" w14:textId="77777777" w:rsidR="00610163" w:rsidRDefault="00610163" w:rsidP="00610163">
      <w:pPr>
        <w:shd w:val="clear" w:color="auto" w:fill="FFFFFF"/>
        <w:rPr>
          <w:rFonts w:ascii="Arial" w:hAnsi="Arial" w:cs="Arial"/>
          <w:color w:val="222222"/>
        </w:rPr>
      </w:pPr>
      <w:r>
        <w:rPr>
          <w:rFonts w:ascii="Arial" w:hAnsi="Arial" w:cs="Arial"/>
          <w:b/>
          <w:bCs/>
          <w:color w:val="222222"/>
        </w:rPr>
        <w:t>Dagsor</w:t>
      </w:r>
      <w:bookmarkStart w:id="0" w:name="_GoBack"/>
      <w:bookmarkEnd w:id="0"/>
      <w:r>
        <w:rPr>
          <w:rFonts w:ascii="Arial" w:hAnsi="Arial" w:cs="Arial"/>
          <w:b/>
          <w:bCs/>
          <w:color w:val="222222"/>
        </w:rPr>
        <w:t>den: </w:t>
      </w:r>
    </w:p>
    <w:p w14:paraId="1EBDF9DD" w14:textId="3FF30D00" w:rsidR="00610163" w:rsidRPr="00610163" w:rsidRDefault="00610163" w:rsidP="00610163">
      <w:pPr>
        <w:shd w:val="clear" w:color="auto" w:fill="FFFFFF"/>
        <w:rPr>
          <w:rFonts w:ascii="Arial" w:hAnsi="Arial" w:cs="Arial"/>
          <w:color w:val="222222"/>
        </w:rPr>
      </w:pPr>
      <w:r>
        <w:rPr>
          <w:rFonts w:ascii="Arial" w:hAnsi="Arial" w:cs="Arial"/>
          <w:color w:val="222222"/>
        </w:rPr>
        <w:t xml:space="preserve">1. Er der noget fra det seneste møde, som vi skal følge op på? </w:t>
      </w:r>
      <w:r w:rsidRPr="00553B07">
        <w:rPr>
          <w:rFonts w:ascii="Arial" w:hAnsi="Arial" w:cs="Arial"/>
          <w:color w:val="222222"/>
        </w:rPr>
        <w:br/>
      </w:r>
      <w:r w:rsidRPr="0021516B">
        <w:rPr>
          <w:rFonts w:ascii="Arial" w:hAnsi="Arial" w:cs="Arial"/>
          <w:b/>
          <w:bCs/>
          <w:i/>
          <w:iCs/>
          <w:color w:val="222222"/>
        </w:rPr>
        <w:t>Pris for snerydning: Aftalen tages op på et bestyrelsesmøde efter sommerferien (inden sæsonen for rydning og saltning går i gang), så vi er sikre på, at der er enighed m. firmaet om prisen.</w:t>
      </w:r>
      <w:r>
        <w:rPr>
          <w:rFonts w:ascii="Arial" w:hAnsi="Arial" w:cs="Arial"/>
          <w:color w:val="222222"/>
        </w:rPr>
        <w:t xml:space="preserve"> </w:t>
      </w:r>
    </w:p>
    <w:p w14:paraId="32D877A1" w14:textId="77777777" w:rsidR="0052538A" w:rsidRDefault="00610163" w:rsidP="00610163">
      <w:pPr>
        <w:shd w:val="clear" w:color="auto" w:fill="FFFFFF"/>
        <w:rPr>
          <w:rFonts w:ascii="Arial" w:hAnsi="Arial" w:cs="Arial"/>
          <w:b/>
          <w:bCs/>
          <w:i/>
          <w:iCs/>
          <w:color w:val="222222"/>
        </w:rPr>
      </w:pPr>
      <w:r>
        <w:rPr>
          <w:rFonts w:ascii="Arial" w:hAnsi="Arial" w:cs="Arial"/>
          <w:color w:val="222222"/>
        </w:rPr>
        <w:t>2. Kasserer-post/økonomi</w:t>
      </w:r>
      <w:r w:rsidR="0021516B">
        <w:rPr>
          <w:rFonts w:ascii="Arial" w:hAnsi="Arial" w:cs="Arial"/>
          <w:color w:val="222222"/>
        </w:rPr>
        <w:t xml:space="preserve">/regnskab mm. </w:t>
      </w:r>
      <w:r w:rsidR="0021516B">
        <w:rPr>
          <w:rFonts w:ascii="Arial" w:hAnsi="Arial" w:cs="Arial"/>
          <w:color w:val="222222"/>
        </w:rPr>
        <w:br/>
      </w:r>
      <w:r w:rsidR="0021516B" w:rsidRPr="0052538A">
        <w:rPr>
          <w:rFonts w:ascii="Arial" w:hAnsi="Arial" w:cs="Arial"/>
          <w:b/>
          <w:bCs/>
          <w:i/>
          <w:iCs/>
          <w:color w:val="222222"/>
        </w:rPr>
        <w:t xml:space="preserve">Pga. den faldende tilslutning til bestyrelsesarbejdet </w:t>
      </w:r>
      <w:r w:rsidRPr="0052538A">
        <w:rPr>
          <w:rFonts w:ascii="Arial" w:hAnsi="Arial" w:cs="Arial"/>
          <w:b/>
          <w:bCs/>
          <w:i/>
          <w:iCs/>
          <w:color w:val="222222"/>
        </w:rPr>
        <w:t>foresl</w:t>
      </w:r>
      <w:r w:rsidR="0021516B" w:rsidRPr="0052538A">
        <w:rPr>
          <w:rFonts w:ascii="Arial" w:hAnsi="Arial" w:cs="Arial"/>
          <w:b/>
          <w:bCs/>
          <w:i/>
          <w:iCs/>
          <w:color w:val="222222"/>
        </w:rPr>
        <w:t xml:space="preserve">år Bjørn, </w:t>
      </w:r>
      <w:r w:rsidRPr="0052538A">
        <w:rPr>
          <w:rFonts w:ascii="Arial" w:hAnsi="Arial" w:cs="Arial"/>
          <w:b/>
          <w:bCs/>
          <w:i/>
          <w:iCs/>
          <w:color w:val="222222"/>
        </w:rPr>
        <w:t xml:space="preserve">at vi </w:t>
      </w:r>
      <w:r w:rsidR="0021516B" w:rsidRPr="0052538A">
        <w:rPr>
          <w:rFonts w:ascii="Arial" w:hAnsi="Arial" w:cs="Arial"/>
          <w:b/>
          <w:bCs/>
          <w:i/>
          <w:iCs/>
          <w:color w:val="222222"/>
        </w:rPr>
        <w:t>laver et forslag til generalforsamlingen om en vedtægtsændring der skal gå på, at bestyrelsesmedlemmer</w:t>
      </w:r>
      <w:r w:rsidR="00EB4F51" w:rsidRPr="0052538A">
        <w:rPr>
          <w:rFonts w:ascii="Arial" w:hAnsi="Arial" w:cs="Arial"/>
          <w:b/>
          <w:bCs/>
          <w:i/>
          <w:iCs/>
          <w:color w:val="222222"/>
        </w:rPr>
        <w:t xml:space="preserve"> og </w:t>
      </w:r>
      <w:r w:rsidR="0021516B" w:rsidRPr="0052538A">
        <w:rPr>
          <w:rFonts w:ascii="Arial" w:hAnsi="Arial" w:cs="Arial"/>
          <w:b/>
          <w:bCs/>
          <w:i/>
          <w:iCs/>
          <w:color w:val="222222"/>
        </w:rPr>
        <w:t>kasserer fremover skal have et honorar for deres arbejde samt hvor stort honoraret skal være. De</w:t>
      </w:r>
      <w:r w:rsidR="00EB4F51" w:rsidRPr="0052538A">
        <w:rPr>
          <w:rFonts w:ascii="Arial" w:hAnsi="Arial" w:cs="Arial"/>
          <w:b/>
          <w:bCs/>
          <w:i/>
          <w:iCs/>
          <w:color w:val="222222"/>
        </w:rPr>
        <w:t>t</w:t>
      </w:r>
      <w:r w:rsidR="0021516B" w:rsidRPr="0052538A">
        <w:rPr>
          <w:rFonts w:ascii="Arial" w:hAnsi="Arial" w:cs="Arial"/>
          <w:b/>
          <w:bCs/>
          <w:i/>
          <w:iCs/>
          <w:color w:val="222222"/>
        </w:rPr>
        <w:t xml:space="preserve"> er almindelig praksis i mange foreninger. Desuden bør bestyrelse stille forslag til vedtægtsændring, </w:t>
      </w:r>
      <w:r w:rsidRPr="0052538A">
        <w:rPr>
          <w:rFonts w:ascii="Arial" w:hAnsi="Arial" w:cs="Arial"/>
          <w:b/>
          <w:bCs/>
          <w:i/>
          <w:iCs/>
          <w:color w:val="222222"/>
        </w:rPr>
        <w:t xml:space="preserve">så </w:t>
      </w:r>
      <w:r w:rsidR="0021516B" w:rsidRPr="0052538A">
        <w:rPr>
          <w:rFonts w:ascii="Arial" w:hAnsi="Arial" w:cs="Arial"/>
          <w:b/>
          <w:bCs/>
          <w:i/>
          <w:iCs/>
          <w:color w:val="222222"/>
        </w:rPr>
        <w:t xml:space="preserve">man </w:t>
      </w:r>
      <w:r w:rsidRPr="0052538A">
        <w:rPr>
          <w:rFonts w:ascii="Arial" w:hAnsi="Arial" w:cs="Arial"/>
          <w:b/>
          <w:bCs/>
          <w:i/>
          <w:iCs/>
          <w:color w:val="222222"/>
        </w:rPr>
        <w:t xml:space="preserve">bemyndiger bestyrelsen til at give fuldmagt til én person til at få adgang til </w:t>
      </w:r>
      <w:r w:rsidR="0052538A">
        <w:rPr>
          <w:rFonts w:ascii="Arial" w:hAnsi="Arial" w:cs="Arial"/>
          <w:b/>
          <w:bCs/>
          <w:i/>
          <w:iCs/>
          <w:color w:val="222222"/>
        </w:rPr>
        <w:t>foreningens bankkonto</w:t>
      </w:r>
      <w:r w:rsidRPr="0052538A">
        <w:rPr>
          <w:rFonts w:ascii="Arial" w:hAnsi="Arial" w:cs="Arial"/>
          <w:b/>
          <w:bCs/>
          <w:i/>
          <w:iCs/>
          <w:color w:val="222222"/>
        </w:rPr>
        <w:t xml:space="preserve"> i </w:t>
      </w:r>
      <w:r w:rsidR="00EB4F51" w:rsidRPr="0052538A">
        <w:rPr>
          <w:rFonts w:ascii="Arial" w:hAnsi="Arial" w:cs="Arial"/>
          <w:b/>
          <w:bCs/>
          <w:i/>
          <w:iCs/>
          <w:color w:val="222222"/>
        </w:rPr>
        <w:t xml:space="preserve">f.eks. </w:t>
      </w:r>
      <w:r w:rsidRPr="0052538A">
        <w:rPr>
          <w:rFonts w:ascii="Arial" w:hAnsi="Arial" w:cs="Arial"/>
          <w:b/>
          <w:bCs/>
          <w:i/>
          <w:iCs/>
          <w:color w:val="222222"/>
        </w:rPr>
        <w:t>et år ad gangen</w:t>
      </w:r>
      <w:r w:rsidR="0021516B" w:rsidRPr="0052538A">
        <w:rPr>
          <w:rFonts w:ascii="Arial" w:hAnsi="Arial" w:cs="Arial"/>
          <w:b/>
          <w:bCs/>
          <w:i/>
          <w:iCs/>
          <w:color w:val="222222"/>
        </w:rPr>
        <w:t xml:space="preserve"> fremfor den nuværende regel i vedtægterne, hvor det er formand og kasserer i forening, som tegner foreningen udadtil overfor tredjemand som f.eks. en bank. </w:t>
      </w:r>
      <w:r w:rsidRPr="0052538A">
        <w:rPr>
          <w:rFonts w:ascii="Arial" w:hAnsi="Arial" w:cs="Arial"/>
          <w:b/>
          <w:bCs/>
          <w:i/>
          <w:iCs/>
          <w:color w:val="222222"/>
        </w:rPr>
        <w:t xml:space="preserve">Det </w:t>
      </w:r>
      <w:r w:rsidR="0052538A">
        <w:rPr>
          <w:rFonts w:ascii="Arial" w:hAnsi="Arial" w:cs="Arial"/>
          <w:b/>
          <w:bCs/>
          <w:i/>
          <w:iCs/>
          <w:color w:val="222222"/>
        </w:rPr>
        <w:t xml:space="preserve">vil gøre kassererens arbejde lettere og måske gøre det mere attraktivt at være kasserer. </w:t>
      </w:r>
      <w:r w:rsidR="00EB4F51" w:rsidRPr="0052538A">
        <w:rPr>
          <w:rFonts w:ascii="Arial" w:hAnsi="Arial" w:cs="Arial"/>
          <w:b/>
          <w:bCs/>
          <w:i/>
          <w:iCs/>
          <w:color w:val="222222"/>
        </w:rPr>
        <w:t xml:space="preserve">Mathilde laver udkast til tekst til vedtægtsændringerne og sender til Bjørn, som giver teksten et ”drys” jura. </w:t>
      </w:r>
    </w:p>
    <w:p w14:paraId="538BBBAE" w14:textId="608BB956" w:rsidR="00610163" w:rsidRPr="0052538A" w:rsidRDefault="00610163" w:rsidP="00610163">
      <w:pPr>
        <w:shd w:val="clear" w:color="auto" w:fill="FFFFFF"/>
        <w:rPr>
          <w:rFonts w:ascii="Arial" w:hAnsi="Arial" w:cs="Arial"/>
          <w:b/>
          <w:bCs/>
          <w:i/>
          <w:iCs/>
          <w:color w:val="222222"/>
        </w:rPr>
      </w:pPr>
      <w:r w:rsidRPr="0052538A">
        <w:rPr>
          <w:rFonts w:ascii="Arial" w:hAnsi="Arial" w:cs="Arial"/>
          <w:b/>
          <w:bCs/>
          <w:i/>
          <w:iCs/>
          <w:color w:val="222222"/>
        </w:rPr>
        <w:t>Dan og</w:t>
      </w:r>
      <w:r>
        <w:rPr>
          <w:rFonts w:ascii="Arial" w:hAnsi="Arial" w:cs="Arial"/>
          <w:color w:val="222222"/>
        </w:rPr>
        <w:t xml:space="preserve"> </w:t>
      </w:r>
      <w:r w:rsidRPr="0052538A">
        <w:rPr>
          <w:rFonts w:ascii="Arial" w:hAnsi="Arial" w:cs="Arial"/>
          <w:b/>
          <w:bCs/>
          <w:i/>
          <w:iCs/>
          <w:color w:val="222222"/>
        </w:rPr>
        <w:t xml:space="preserve">Bjørn </w:t>
      </w:r>
      <w:r w:rsidR="00EB4F51" w:rsidRPr="0052538A">
        <w:rPr>
          <w:rFonts w:ascii="Arial" w:hAnsi="Arial" w:cs="Arial"/>
          <w:b/>
          <w:bCs/>
          <w:i/>
          <w:iCs/>
          <w:color w:val="222222"/>
        </w:rPr>
        <w:t>udarbejder regnskab</w:t>
      </w:r>
      <w:r w:rsidR="0052538A" w:rsidRPr="0052538A">
        <w:rPr>
          <w:rFonts w:ascii="Arial" w:hAnsi="Arial" w:cs="Arial"/>
          <w:b/>
          <w:bCs/>
          <w:i/>
          <w:iCs/>
          <w:color w:val="222222"/>
        </w:rPr>
        <w:t xml:space="preserve"> for 2020</w:t>
      </w:r>
      <w:r w:rsidRPr="0052538A">
        <w:rPr>
          <w:rFonts w:ascii="Arial" w:hAnsi="Arial" w:cs="Arial"/>
          <w:b/>
          <w:bCs/>
          <w:i/>
          <w:iCs/>
          <w:color w:val="222222"/>
        </w:rPr>
        <w:t xml:space="preserve"> den 7. juni kl. 19.30. </w:t>
      </w:r>
      <w:r w:rsidR="00EB4F51" w:rsidRPr="0052538A">
        <w:rPr>
          <w:rFonts w:ascii="Arial" w:hAnsi="Arial" w:cs="Arial"/>
          <w:b/>
          <w:bCs/>
          <w:i/>
          <w:iCs/>
          <w:color w:val="222222"/>
        </w:rPr>
        <w:t xml:space="preserve">Mathilde sender filerne fra det fælles </w:t>
      </w:r>
      <w:r w:rsidR="0052538A">
        <w:rPr>
          <w:rFonts w:ascii="Arial" w:hAnsi="Arial" w:cs="Arial"/>
          <w:b/>
          <w:bCs/>
          <w:i/>
          <w:iCs/>
          <w:color w:val="222222"/>
        </w:rPr>
        <w:t>google-</w:t>
      </w:r>
      <w:r w:rsidR="00EB4F51" w:rsidRPr="0052538A">
        <w:rPr>
          <w:rFonts w:ascii="Arial" w:hAnsi="Arial" w:cs="Arial"/>
          <w:b/>
          <w:bCs/>
          <w:i/>
          <w:iCs/>
          <w:color w:val="222222"/>
        </w:rPr>
        <w:t>drev til Dan.</w:t>
      </w:r>
      <w:r w:rsidR="00EB4F51">
        <w:rPr>
          <w:rFonts w:ascii="Arial" w:hAnsi="Arial" w:cs="Arial"/>
          <w:color w:val="222222"/>
        </w:rPr>
        <w:t xml:space="preserve"> </w:t>
      </w:r>
    </w:p>
    <w:p w14:paraId="05C3F4CC" w14:textId="3DCD9638" w:rsidR="00610163" w:rsidRPr="0052538A" w:rsidRDefault="0052538A" w:rsidP="0052538A">
      <w:pPr>
        <w:shd w:val="clear" w:color="auto" w:fill="FFFFFF"/>
        <w:rPr>
          <w:rFonts w:ascii="Arial" w:hAnsi="Arial" w:cs="Arial"/>
          <w:color w:val="222222"/>
        </w:rPr>
      </w:pPr>
      <w:r>
        <w:rPr>
          <w:rFonts w:ascii="Arial" w:hAnsi="Arial" w:cs="Arial"/>
          <w:color w:val="222222"/>
        </w:rPr>
        <w:t xml:space="preserve">3. </w:t>
      </w:r>
      <w:r w:rsidR="00610163" w:rsidRPr="00EB4F51">
        <w:rPr>
          <w:rFonts w:ascii="Arial" w:hAnsi="Arial" w:cs="Arial"/>
          <w:color w:val="222222"/>
        </w:rPr>
        <w:t>Indkaldelse til generalforsamlingen den 24. august og dagsorden</w:t>
      </w:r>
      <w:r w:rsidR="00EB4F51">
        <w:rPr>
          <w:rFonts w:ascii="Arial" w:hAnsi="Arial" w:cs="Arial"/>
          <w:color w:val="222222"/>
        </w:rPr>
        <w:t xml:space="preserve"> til generalforsamlingen</w:t>
      </w:r>
      <w:r>
        <w:rPr>
          <w:rFonts w:ascii="Arial" w:hAnsi="Arial" w:cs="Arial"/>
          <w:color w:val="222222"/>
        </w:rPr>
        <w:br/>
      </w:r>
      <w:r w:rsidR="00EB4F51" w:rsidRPr="00610163">
        <w:rPr>
          <w:rFonts w:ascii="Arial" w:hAnsi="Arial" w:cs="Arial"/>
          <w:b/>
          <w:bCs/>
          <w:i/>
          <w:iCs/>
          <w:color w:val="222222"/>
        </w:rPr>
        <w:t>Lokalet v. Risskov Bibliotek er ikke klar til udlejning endnu</w:t>
      </w:r>
      <w:r>
        <w:rPr>
          <w:rFonts w:ascii="Arial" w:hAnsi="Arial" w:cs="Arial"/>
          <w:b/>
          <w:bCs/>
          <w:i/>
          <w:iCs/>
          <w:color w:val="222222"/>
        </w:rPr>
        <w:t>, har det vist sig efter mødet</w:t>
      </w:r>
      <w:r w:rsidR="00EB4F51" w:rsidRPr="00610163">
        <w:rPr>
          <w:rFonts w:ascii="Arial" w:hAnsi="Arial" w:cs="Arial"/>
          <w:b/>
          <w:bCs/>
          <w:i/>
          <w:iCs/>
          <w:color w:val="222222"/>
        </w:rPr>
        <w:t xml:space="preserve">. Mathilde forsøger at booke Egå Forsamlingshus i stedet, så vi har et andet lokale på hånden </w:t>
      </w:r>
      <w:r>
        <w:rPr>
          <w:rFonts w:ascii="Arial" w:hAnsi="Arial" w:cs="Arial"/>
          <w:b/>
          <w:bCs/>
          <w:i/>
          <w:iCs/>
          <w:color w:val="222222"/>
        </w:rPr>
        <w:t>som alternativ.</w:t>
      </w:r>
    </w:p>
    <w:p w14:paraId="3C515639" w14:textId="6F1E85CA" w:rsidR="00610163" w:rsidRDefault="00610163" w:rsidP="00610163">
      <w:pPr>
        <w:shd w:val="clear" w:color="auto" w:fill="FFFFFF"/>
        <w:rPr>
          <w:rFonts w:ascii="Arial" w:hAnsi="Arial" w:cs="Arial"/>
          <w:color w:val="222222"/>
        </w:rPr>
      </w:pPr>
      <w:r>
        <w:rPr>
          <w:rFonts w:ascii="Arial" w:hAnsi="Arial" w:cs="Arial"/>
          <w:color w:val="222222"/>
        </w:rPr>
        <w:t>4. Fællesareal/Havemand</w:t>
      </w:r>
      <w:r>
        <w:rPr>
          <w:rFonts w:ascii="Arial" w:hAnsi="Arial" w:cs="Arial"/>
          <w:color w:val="222222"/>
        </w:rPr>
        <w:br/>
      </w:r>
      <w:r w:rsidR="0052538A" w:rsidRPr="00610163">
        <w:rPr>
          <w:rFonts w:ascii="Arial" w:hAnsi="Arial" w:cs="Arial"/>
          <w:b/>
          <w:bCs/>
          <w:i/>
          <w:iCs/>
          <w:color w:val="222222"/>
        </w:rPr>
        <w:t xml:space="preserve">Nuværende havemand fortsætter sæsonen ud. </w:t>
      </w:r>
      <w:r w:rsidRPr="00610163">
        <w:rPr>
          <w:rFonts w:ascii="Arial" w:hAnsi="Arial" w:cs="Arial"/>
          <w:b/>
          <w:bCs/>
          <w:i/>
          <w:iCs/>
          <w:color w:val="222222"/>
        </w:rPr>
        <w:t>Olav er kontaktperson til havemand fremover. Olav opsætter ring og net v. baske</w:t>
      </w:r>
      <w:r w:rsidR="0052538A">
        <w:rPr>
          <w:rFonts w:ascii="Arial" w:hAnsi="Arial" w:cs="Arial"/>
          <w:b/>
          <w:bCs/>
          <w:i/>
          <w:iCs/>
          <w:color w:val="222222"/>
        </w:rPr>
        <w:t>tball-</w:t>
      </w:r>
      <w:r w:rsidRPr="00610163">
        <w:rPr>
          <w:rFonts w:ascii="Arial" w:hAnsi="Arial" w:cs="Arial"/>
          <w:b/>
          <w:bCs/>
          <w:i/>
          <w:iCs/>
          <w:color w:val="222222"/>
        </w:rPr>
        <w:t xml:space="preserve">banen. Mathilde indkøber nyt </w:t>
      </w:r>
      <w:r w:rsidR="0052538A">
        <w:rPr>
          <w:rFonts w:ascii="Arial" w:hAnsi="Arial" w:cs="Arial"/>
          <w:b/>
          <w:bCs/>
          <w:i/>
          <w:iCs/>
          <w:color w:val="222222"/>
        </w:rPr>
        <w:t xml:space="preserve">bordbænke-sæt. </w:t>
      </w:r>
      <w:r w:rsidRPr="00610163">
        <w:rPr>
          <w:rFonts w:ascii="Arial" w:hAnsi="Arial" w:cs="Arial"/>
          <w:b/>
          <w:bCs/>
          <w:i/>
          <w:iCs/>
          <w:color w:val="222222"/>
        </w:rPr>
        <w:t>Det nye sæt sættes fast til hegnet tættest på legepladsen med en cykelkæde, så bænken ikke bliver slæbt ned i bunden af arealet og brugt til ”fest”.</w:t>
      </w:r>
      <w:r>
        <w:rPr>
          <w:rFonts w:ascii="Arial" w:hAnsi="Arial" w:cs="Arial"/>
          <w:color w:val="222222"/>
        </w:rPr>
        <w:t xml:space="preserve"> </w:t>
      </w:r>
    </w:p>
    <w:p w14:paraId="2E5C5D17" w14:textId="3F173491" w:rsidR="00610163" w:rsidRPr="00610163" w:rsidRDefault="00610163" w:rsidP="00610163">
      <w:pPr>
        <w:shd w:val="clear" w:color="auto" w:fill="FFFFFF"/>
        <w:rPr>
          <w:rFonts w:ascii="Arial" w:hAnsi="Arial" w:cs="Arial"/>
          <w:color w:val="222222"/>
          <w:szCs w:val="20"/>
        </w:rPr>
      </w:pPr>
      <w:r>
        <w:rPr>
          <w:rFonts w:ascii="Arial" w:hAnsi="Arial" w:cs="Arial"/>
          <w:color w:val="222222"/>
        </w:rPr>
        <w:t xml:space="preserve">5. Opsamling/status på tidligere indkomne meddelelser: </w:t>
      </w:r>
      <w:r>
        <w:rPr>
          <w:rFonts w:ascii="Arial" w:hAnsi="Arial" w:cs="Arial"/>
          <w:color w:val="222222"/>
          <w:szCs w:val="20"/>
        </w:rPr>
        <w:br/>
      </w:r>
      <w:r w:rsidRPr="00610163">
        <w:rPr>
          <w:rFonts w:ascii="Arial" w:hAnsi="Arial" w:cs="Arial"/>
          <w:b/>
          <w:bCs/>
          <w:i/>
          <w:iCs/>
          <w:color w:val="222222"/>
        </w:rPr>
        <w:t>Vand i området: Bjørn tager fat i Aarhus Vand og hører, om der kan pumpes vand bort fra pumpestationen på Resedavej. Vi tilstræber at kunne give en status på, hvad bestyrelsen har undersøgt, ifm. formandens beretning på generalforsamlingen.</w:t>
      </w:r>
      <w:r>
        <w:rPr>
          <w:rFonts w:ascii="Arial" w:hAnsi="Arial" w:cs="Arial"/>
          <w:color w:val="222222"/>
        </w:rPr>
        <w:t xml:space="preserve"> </w:t>
      </w:r>
    </w:p>
    <w:p w14:paraId="2264C1BA" w14:textId="464AE8D5" w:rsidR="00610163" w:rsidRPr="00610163" w:rsidRDefault="00610163" w:rsidP="00610163">
      <w:pPr>
        <w:shd w:val="clear" w:color="auto" w:fill="FFFFFF"/>
        <w:rPr>
          <w:rFonts w:ascii="Arial" w:hAnsi="Arial" w:cs="Arial"/>
          <w:color w:val="222222"/>
        </w:rPr>
      </w:pPr>
      <w:r>
        <w:rPr>
          <w:rFonts w:ascii="Arial" w:hAnsi="Arial" w:cs="Arial"/>
          <w:color w:val="222222"/>
        </w:rPr>
        <w:t>6. Eventuelt </w:t>
      </w:r>
      <w:r>
        <w:rPr>
          <w:rFonts w:ascii="Arial" w:hAnsi="Arial" w:cs="Arial"/>
          <w:color w:val="222222"/>
        </w:rPr>
        <w:br/>
      </w:r>
      <w:r>
        <w:rPr>
          <w:rFonts w:ascii="Arial" w:hAnsi="Arial" w:cs="Arial"/>
          <w:b/>
          <w:bCs/>
          <w:i/>
          <w:iCs/>
          <w:color w:val="222222"/>
        </w:rPr>
        <w:t xml:space="preserve">Næste </w:t>
      </w:r>
      <w:r w:rsidR="0052538A">
        <w:rPr>
          <w:rFonts w:ascii="Arial" w:hAnsi="Arial" w:cs="Arial"/>
          <w:b/>
          <w:bCs/>
          <w:i/>
          <w:iCs/>
          <w:color w:val="222222"/>
        </w:rPr>
        <w:t>bestyrelses</w:t>
      </w:r>
      <w:r w:rsidR="00D93724">
        <w:rPr>
          <w:rFonts w:ascii="Arial" w:hAnsi="Arial" w:cs="Arial"/>
          <w:b/>
          <w:bCs/>
          <w:i/>
          <w:iCs/>
          <w:color w:val="222222"/>
        </w:rPr>
        <w:t>møde bliver man</w:t>
      </w:r>
      <w:r>
        <w:rPr>
          <w:rFonts w:ascii="Arial" w:hAnsi="Arial" w:cs="Arial"/>
          <w:b/>
          <w:bCs/>
          <w:i/>
          <w:iCs/>
          <w:color w:val="222222"/>
        </w:rPr>
        <w:t xml:space="preserve">dag den 28. juni 2021 hos Bjørn på Birksøvej </w:t>
      </w:r>
      <w:r w:rsidR="00553B07">
        <w:rPr>
          <w:rFonts w:ascii="Arial" w:hAnsi="Arial" w:cs="Arial"/>
          <w:b/>
          <w:bCs/>
          <w:i/>
          <w:iCs/>
          <w:color w:val="222222"/>
        </w:rPr>
        <w:t>24</w:t>
      </w:r>
      <w:r>
        <w:rPr>
          <w:rFonts w:ascii="Arial" w:hAnsi="Arial" w:cs="Arial"/>
          <w:b/>
          <w:bCs/>
          <w:i/>
          <w:iCs/>
          <w:color w:val="222222"/>
        </w:rPr>
        <w:t xml:space="preserve"> kl. 20.00. </w:t>
      </w:r>
      <w:r w:rsidR="0052538A">
        <w:rPr>
          <w:rFonts w:ascii="Arial" w:hAnsi="Arial" w:cs="Arial"/>
          <w:b/>
          <w:bCs/>
          <w:i/>
          <w:iCs/>
          <w:color w:val="222222"/>
        </w:rPr>
        <w:t>Her laver vi indkaldelsen til generalforsamling inklusiv bestyrelsens forslag.</w:t>
      </w:r>
      <w:r w:rsidR="00D93724">
        <w:rPr>
          <w:rFonts w:ascii="Arial" w:hAnsi="Arial" w:cs="Arial"/>
          <w:b/>
          <w:bCs/>
          <w:i/>
          <w:iCs/>
          <w:color w:val="222222"/>
        </w:rPr>
        <w:t xml:space="preserve"> Mødet forventes at vare ca. ½ time.</w:t>
      </w:r>
    </w:p>
    <w:p w14:paraId="57EE9725" w14:textId="77777777" w:rsidR="009B4AB0" w:rsidRPr="000A44BC" w:rsidRDefault="009B4AB0" w:rsidP="000A44BC"/>
    <w:sectPr w:rsidR="009B4AB0" w:rsidRPr="000A44B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3253A"/>
    <w:multiLevelType w:val="hybridMultilevel"/>
    <w:tmpl w:val="3560F2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AB0"/>
    <w:rsid w:val="000A44BC"/>
    <w:rsid w:val="00146DFA"/>
    <w:rsid w:val="001C2F41"/>
    <w:rsid w:val="001C3199"/>
    <w:rsid w:val="0021516B"/>
    <w:rsid w:val="00474BE0"/>
    <w:rsid w:val="0052538A"/>
    <w:rsid w:val="00553B07"/>
    <w:rsid w:val="00610163"/>
    <w:rsid w:val="00793E25"/>
    <w:rsid w:val="00875ADA"/>
    <w:rsid w:val="009676BA"/>
    <w:rsid w:val="009B4AB0"/>
    <w:rsid w:val="009E3693"/>
    <w:rsid w:val="00CC529F"/>
    <w:rsid w:val="00CD550C"/>
    <w:rsid w:val="00D93724"/>
    <w:rsid w:val="00EB4F51"/>
    <w:rsid w:val="00F36402"/>
    <w:rsid w:val="00F812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10BA2"/>
  <w15:chartTrackingRefBased/>
  <w15:docId w15:val="{19E7E6E9-2712-4EAF-B927-FF958B82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2C1"/>
    <w:rPr>
      <w:rFonts w:ascii="Trebuchet MS" w:hAnsi="Trebuchet MS"/>
      <w:sz w:val="20"/>
    </w:rPr>
  </w:style>
  <w:style w:type="paragraph" w:styleId="Overskrift1">
    <w:name w:val="heading 1"/>
    <w:basedOn w:val="Normal"/>
    <w:next w:val="Normal"/>
    <w:link w:val="Overskrift1Tegn"/>
    <w:autoRedefine/>
    <w:uiPriority w:val="9"/>
    <w:qFormat/>
    <w:rsid w:val="00F812C1"/>
    <w:pPr>
      <w:keepNext/>
      <w:keepLines/>
      <w:spacing w:before="480" w:after="0"/>
      <w:outlineLvl w:val="0"/>
    </w:pPr>
    <w:rPr>
      <w:rFonts w:eastAsiaTheme="majorEastAsia" w:cstheme="majorBidi"/>
      <w:b/>
      <w:bCs/>
      <w:color w:val="297C84"/>
      <w:sz w:val="28"/>
      <w:szCs w:val="28"/>
      <w:lang w:val="en-US"/>
    </w:rPr>
  </w:style>
  <w:style w:type="paragraph" w:styleId="Overskrift2">
    <w:name w:val="heading 2"/>
    <w:basedOn w:val="Normal"/>
    <w:next w:val="Normal"/>
    <w:link w:val="Overskrift2Tegn"/>
    <w:autoRedefine/>
    <w:uiPriority w:val="9"/>
    <w:unhideWhenUsed/>
    <w:qFormat/>
    <w:rsid w:val="00F812C1"/>
    <w:pPr>
      <w:keepNext/>
      <w:keepLines/>
      <w:spacing w:before="200" w:after="0"/>
      <w:outlineLvl w:val="1"/>
    </w:pPr>
    <w:rPr>
      <w:rFonts w:eastAsiaTheme="majorEastAsia" w:cstheme="majorBidi"/>
      <w:b/>
      <w:bCs/>
      <w:color w:val="2B88B3"/>
      <w:sz w:val="24"/>
      <w:szCs w:val="26"/>
      <w:lang w:val="en-US"/>
    </w:rPr>
  </w:style>
  <w:style w:type="paragraph" w:styleId="Overskrift3">
    <w:name w:val="heading 3"/>
    <w:basedOn w:val="Normal"/>
    <w:next w:val="Normal"/>
    <w:link w:val="Overskrift3Tegn"/>
    <w:autoRedefine/>
    <w:uiPriority w:val="9"/>
    <w:unhideWhenUsed/>
    <w:qFormat/>
    <w:rsid w:val="00F812C1"/>
    <w:pPr>
      <w:keepNext/>
      <w:keepLines/>
      <w:spacing w:before="200" w:after="0"/>
      <w:outlineLvl w:val="2"/>
    </w:pPr>
    <w:rPr>
      <w:rFonts w:eastAsiaTheme="majorEastAsia" w:cstheme="majorBidi"/>
      <w:b/>
      <w:bCs/>
      <w:color w:val="2B88B3"/>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812C1"/>
    <w:rPr>
      <w:rFonts w:ascii="Trebuchet MS" w:eastAsiaTheme="majorEastAsia" w:hAnsi="Trebuchet MS" w:cstheme="majorBidi"/>
      <w:b/>
      <w:bCs/>
      <w:color w:val="297C84"/>
      <w:sz w:val="28"/>
      <w:szCs w:val="28"/>
      <w:lang w:val="en-US"/>
    </w:rPr>
  </w:style>
  <w:style w:type="character" w:customStyle="1" w:styleId="Overskrift2Tegn">
    <w:name w:val="Overskrift 2 Tegn"/>
    <w:basedOn w:val="Standardskrifttypeiafsnit"/>
    <w:link w:val="Overskrift2"/>
    <w:uiPriority w:val="9"/>
    <w:rsid w:val="00F812C1"/>
    <w:rPr>
      <w:rFonts w:ascii="Trebuchet MS" w:eastAsiaTheme="majorEastAsia" w:hAnsi="Trebuchet MS" w:cstheme="majorBidi"/>
      <w:b/>
      <w:bCs/>
      <w:color w:val="2B88B3"/>
      <w:sz w:val="24"/>
      <w:szCs w:val="26"/>
      <w:lang w:val="en-US"/>
    </w:rPr>
  </w:style>
  <w:style w:type="character" w:customStyle="1" w:styleId="Overskrift3Tegn">
    <w:name w:val="Overskrift 3 Tegn"/>
    <w:basedOn w:val="Standardskrifttypeiafsnit"/>
    <w:link w:val="Overskrift3"/>
    <w:uiPriority w:val="9"/>
    <w:rsid w:val="00F812C1"/>
    <w:rPr>
      <w:rFonts w:ascii="Trebuchet MS" w:eastAsiaTheme="majorEastAsia" w:hAnsi="Trebuchet MS" w:cstheme="majorBidi"/>
      <w:b/>
      <w:bCs/>
      <w:color w:val="2B88B3"/>
      <w:lang w:val="en-US"/>
    </w:rPr>
  </w:style>
  <w:style w:type="paragraph" w:styleId="Ingenafstand">
    <w:name w:val="No Spacing"/>
    <w:uiPriority w:val="1"/>
    <w:qFormat/>
    <w:rsid w:val="00F812C1"/>
    <w:pPr>
      <w:spacing w:after="0" w:line="240" w:lineRule="auto"/>
    </w:pPr>
    <w:rPr>
      <w:rFonts w:ascii="Trebuchet MS" w:hAnsi="Trebuchet MS"/>
      <w:sz w:val="20"/>
    </w:rPr>
  </w:style>
  <w:style w:type="paragraph" w:styleId="Titel">
    <w:name w:val="Title"/>
    <w:basedOn w:val="Normal"/>
    <w:next w:val="Normal"/>
    <w:link w:val="TitelTegn"/>
    <w:autoRedefine/>
    <w:uiPriority w:val="10"/>
    <w:qFormat/>
    <w:rsid w:val="000A44BC"/>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6"/>
      <w:szCs w:val="52"/>
    </w:rPr>
  </w:style>
  <w:style w:type="character" w:customStyle="1" w:styleId="TitelTegn">
    <w:name w:val="Titel Tegn"/>
    <w:basedOn w:val="Standardskrifttypeiafsnit"/>
    <w:link w:val="Titel"/>
    <w:uiPriority w:val="10"/>
    <w:rsid w:val="000A44BC"/>
    <w:rPr>
      <w:rFonts w:ascii="Trebuchet MS" w:eastAsiaTheme="majorEastAsia" w:hAnsi="Trebuchet MS" w:cstheme="majorBidi"/>
      <w:color w:val="17365D" w:themeColor="text2" w:themeShade="BF"/>
      <w:spacing w:val="5"/>
      <w:kern w:val="28"/>
      <w:sz w:val="56"/>
      <w:szCs w:val="52"/>
    </w:rPr>
  </w:style>
  <w:style w:type="paragraph" w:styleId="Undertitel">
    <w:name w:val="Subtitle"/>
    <w:basedOn w:val="Normal"/>
    <w:next w:val="Normal"/>
    <w:link w:val="UndertitelTegn"/>
    <w:uiPriority w:val="11"/>
    <w:qFormat/>
    <w:rsid w:val="000A44BC"/>
    <w:pPr>
      <w:numPr>
        <w:ilvl w:val="1"/>
      </w:numPr>
    </w:pPr>
    <w:rPr>
      <w:rFonts w:eastAsiaTheme="majorEastAsia"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0A44BC"/>
    <w:rPr>
      <w:rFonts w:ascii="Trebuchet MS" w:eastAsiaTheme="majorEastAsia" w:hAnsi="Trebuchet MS" w:cstheme="majorBidi"/>
      <w:i/>
      <w:iCs/>
      <w:color w:val="4F81BD" w:themeColor="accent1"/>
      <w:spacing w:val="15"/>
      <w:sz w:val="24"/>
      <w:szCs w:val="24"/>
    </w:rPr>
  </w:style>
  <w:style w:type="character" w:styleId="Hyperlink">
    <w:name w:val="Hyperlink"/>
    <w:basedOn w:val="Standardskrifttypeiafsnit"/>
    <w:uiPriority w:val="99"/>
    <w:semiHidden/>
    <w:unhideWhenUsed/>
    <w:rsid w:val="009B4AB0"/>
    <w:rPr>
      <w:rFonts w:ascii="Times New Roman" w:hAnsi="Times New Roman" w:cs="Times New Roman" w:hint="default"/>
      <w:color w:val="0000FF"/>
      <w:u w:val="single"/>
    </w:rPr>
  </w:style>
  <w:style w:type="character" w:styleId="BesgtLink">
    <w:name w:val="FollowedHyperlink"/>
    <w:basedOn w:val="Standardskrifttypeiafsnit"/>
    <w:uiPriority w:val="99"/>
    <w:semiHidden/>
    <w:unhideWhenUsed/>
    <w:rsid w:val="009676BA"/>
    <w:rPr>
      <w:color w:val="800080" w:themeColor="followedHyperlink"/>
      <w:u w:val="single"/>
    </w:rPr>
  </w:style>
  <w:style w:type="paragraph" w:styleId="Listeafsnit">
    <w:name w:val="List Paragraph"/>
    <w:basedOn w:val="Normal"/>
    <w:uiPriority w:val="34"/>
    <w:qFormat/>
    <w:rsid w:val="00967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633096">
      <w:bodyDiv w:val="1"/>
      <w:marLeft w:val="0"/>
      <w:marRight w:val="0"/>
      <w:marTop w:val="0"/>
      <w:marBottom w:val="0"/>
      <w:divBdr>
        <w:top w:val="none" w:sz="0" w:space="0" w:color="auto"/>
        <w:left w:val="none" w:sz="0" w:space="0" w:color="auto"/>
        <w:bottom w:val="none" w:sz="0" w:space="0" w:color="auto"/>
        <w:right w:val="none" w:sz="0" w:space="0" w:color="auto"/>
      </w:divBdr>
    </w:div>
    <w:div w:id="93771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6927DA1B.dotm</Template>
  <TotalTime>0</TotalTime>
  <Pages>1</Pages>
  <Words>369</Words>
  <Characters>2254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Loft Nørgaard</dc:creator>
  <cp:keywords/>
  <dc:description/>
  <cp:lastModifiedBy>Mathilde Loft Nørgaard</cp:lastModifiedBy>
  <cp:revision>2</cp:revision>
  <dcterms:created xsi:type="dcterms:W3CDTF">2021-06-05T13:16:00Z</dcterms:created>
  <dcterms:modified xsi:type="dcterms:W3CDTF">2021-06-05T13:16:00Z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{E44D6FBC-C05A-4700-BE57-A403ACBC96C3}</vt:lpwstr>
  </property>
</Properties>
</file>